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6FBD4823" w14:textId="158F1C0B" w:rsidR="00DE16F0" w:rsidRDefault="00DE16F0" w:rsidP="00DE16F0">
      <w:pPr>
        <w:pStyle w:val="Default"/>
        <w:spacing w:line="360" w:lineRule="auto"/>
        <w:jc w:val="center"/>
      </w:pPr>
      <w:r>
        <w:rPr>
          <w:sz w:val="22"/>
          <w:szCs w:val="22"/>
        </w:rPr>
        <w:t xml:space="preserve">PROCEDIMENTO CONCURSAL PARA </w:t>
      </w:r>
      <w:r w:rsidR="0008409B">
        <w:rPr>
          <w:sz w:val="22"/>
          <w:szCs w:val="22"/>
        </w:rPr>
        <w:t>TÉCNICO SUPERIOR JURISTA</w:t>
      </w:r>
      <w:r w:rsidR="00FF2075">
        <w:rPr>
          <w:sz w:val="22"/>
          <w:szCs w:val="22"/>
        </w:rPr>
        <w:t>/ADVOGADO</w:t>
      </w:r>
      <w:r w:rsidR="0008409B">
        <w:rPr>
          <w:sz w:val="22"/>
          <w:szCs w:val="22"/>
        </w:rPr>
        <w:t xml:space="preserve"> (M/F)</w:t>
      </w:r>
    </w:p>
    <w:p w14:paraId="272FCC4C" w14:textId="77777777" w:rsidR="00DE16F0" w:rsidRDefault="00DE16F0" w:rsidP="00107ACB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0A94AB16" w14:textId="4B856053" w:rsidR="00624A29" w:rsidRDefault="00624A29" w:rsidP="00DE16F0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MINUTA DE REQUERIMENTO 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70B22915" w:rsidR="00624A29" w:rsidRDefault="006E7AED" w:rsidP="00624A29">
      <w:pPr>
        <w:spacing w:line="360" w:lineRule="auto"/>
        <w:rPr>
          <w:rFonts w:asciiTheme="minorHAnsi" w:hAnsiTheme="minorHAnsi" w:cs="Arial"/>
          <w:spacing w:val="20"/>
        </w:rPr>
      </w:pPr>
      <w:proofErr w:type="gramStart"/>
      <w:r>
        <w:rPr>
          <w:rFonts w:asciiTheme="minorHAnsi" w:hAnsiTheme="minorHAnsi" w:cs="Arial"/>
          <w:spacing w:val="20"/>
        </w:rPr>
        <w:t>Exmo. Sr</w:t>
      </w:r>
      <w:r w:rsidR="00624A29">
        <w:rPr>
          <w:rFonts w:asciiTheme="minorHAnsi" w:hAnsiTheme="minorHAnsi" w:cs="Arial"/>
          <w:spacing w:val="20"/>
        </w:rPr>
        <w:t>. Presidente</w:t>
      </w:r>
      <w:proofErr w:type="gramEnd"/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5A69CBB1" w:rsidR="00624A29" w:rsidRDefault="006E7AED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</w:t>
      </w:r>
      <w:r w:rsidR="00624A29">
        <w:rPr>
          <w:rFonts w:asciiTheme="minorHAnsi" w:hAnsiTheme="minorHAnsi" w:cs="Arial"/>
          <w:spacing w:val="20"/>
        </w:rPr>
        <w:t>,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29DE042E" w14:textId="436D14D1" w:rsidR="0010016E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DE16F0">
        <w:rPr>
          <w:rFonts w:asciiTheme="minorHAnsi" w:hAnsiTheme="minorHAnsi" w:cs="Arial"/>
          <w:spacing w:val="20"/>
        </w:rPr>
        <w:t>____________________________________________________________________,</w:t>
      </w:r>
    </w:p>
    <w:p w14:paraId="598D059E" w14:textId="43B71D35" w:rsidR="0010016E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</w:t>
      </w:r>
      <w:proofErr w:type="gramStart"/>
      <w:r w:rsidR="00107ACB">
        <w:rPr>
          <w:rFonts w:asciiTheme="minorHAnsi" w:hAnsiTheme="minorHAnsi" w:cs="Arial"/>
          <w:spacing w:val="20"/>
        </w:rPr>
        <w:t>)</w:t>
      </w:r>
      <w:r w:rsidR="00624A29">
        <w:rPr>
          <w:rFonts w:asciiTheme="minorHAnsi" w:hAnsiTheme="minorHAnsi" w:cs="Arial"/>
          <w:spacing w:val="20"/>
        </w:rPr>
        <w:t>:</w:t>
      </w:r>
      <w:r w:rsidR="00DE16F0">
        <w:rPr>
          <w:rFonts w:asciiTheme="minorHAnsi" w:hAnsiTheme="minorHAnsi" w:cs="Arial"/>
          <w:spacing w:val="20"/>
        </w:rPr>
        <w:t>_</w:t>
      </w:r>
      <w:proofErr w:type="gramEnd"/>
      <w:r w:rsidR="00DE16F0">
        <w:rPr>
          <w:rFonts w:asciiTheme="minorHAnsi" w:hAnsiTheme="minorHAnsi" w:cs="Arial"/>
          <w:spacing w:val="20"/>
        </w:rPr>
        <w:t xml:space="preserve">_____________________ 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DE16F0">
        <w:rPr>
          <w:rFonts w:asciiTheme="minorHAnsi" w:hAnsiTheme="minorHAnsi" w:cs="Arial"/>
          <w:noProof/>
          <w:spacing w:val="20"/>
        </w:rPr>
        <w:t>______________________,</w:t>
      </w:r>
    </w:p>
    <w:p w14:paraId="4E1E1CA3" w14:textId="048F355C" w:rsidR="009818D2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</w:t>
      </w:r>
      <w:r w:rsidR="00DE16F0">
        <w:rPr>
          <w:rFonts w:asciiTheme="minorHAnsi" w:hAnsiTheme="minorHAnsi" w:cs="Arial"/>
          <w:spacing w:val="20"/>
        </w:rPr>
        <w:t>: _____/_____/_____</w:t>
      </w:r>
      <w:r w:rsidR="0010016E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proofErr w:type="gramStart"/>
      <w:r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</w:t>
      </w:r>
      <w:r w:rsidR="00DE16F0">
        <w:rPr>
          <w:rFonts w:asciiTheme="minorHAnsi" w:hAnsiTheme="minorHAnsi" w:cs="Arial"/>
          <w:spacing w:val="20"/>
        </w:rPr>
        <w:t>:_</w:t>
      </w:r>
      <w:proofErr w:type="gramEnd"/>
      <w:r w:rsidR="00DE16F0">
        <w:rPr>
          <w:rFonts w:asciiTheme="minorHAnsi" w:hAnsiTheme="minorHAnsi" w:cs="Arial"/>
          <w:spacing w:val="20"/>
        </w:rPr>
        <w:t>____________________________,</w:t>
      </w:r>
    </w:p>
    <w:p w14:paraId="54A64C1B" w14:textId="4F13F2DC" w:rsidR="007F432E" w:rsidRDefault="007F432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</w:t>
      </w:r>
      <w:proofErr w:type="spellStart"/>
      <w:proofErr w:type="gramStart"/>
      <w:r w:rsidR="00107ACB">
        <w:rPr>
          <w:rFonts w:asciiTheme="minorHAnsi" w:hAnsiTheme="minorHAnsi" w:cs="Arial"/>
          <w:spacing w:val="20"/>
        </w:rPr>
        <w:t>nº</w:t>
      </w:r>
      <w:r w:rsidR="00624A29">
        <w:rPr>
          <w:rFonts w:asciiTheme="minorHAnsi" w:hAnsiTheme="minorHAnsi" w:cs="Arial"/>
          <w:spacing w:val="20"/>
        </w:rPr>
        <w:t>:</w:t>
      </w:r>
      <w:r w:rsidR="00DE16F0">
        <w:rPr>
          <w:rFonts w:asciiTheme="minorHAnsi" w:hAnsiTheme="minorHAnsi" w:cs="Arial"/>
          <w:spacing w:val="20"/>
        </w:rPr>
        <w:t>_</w:t>
      </w:r>
      <w:proofErr w:type="gramEnd"/>
      <w:r w:rsidR="00DE16F0">
        <w:rPr>
          <w:rFonts w:asciiTheme="minorHAnsi" w:hAnsiTheme="minorHAnsi" w:cs="Arial"/>
          <w:spacing w:val="20"/>
        </w:rPr>
        <w:t>_____________________</w:t>
      </w:r>
      <w:r w:rsidR="00107ACB">
        <w:rPr>
          <w:rFonts w:asciiTheme="minorHAnsi" w:hAnsiTheme="minorHAnsi" w:cs="Arial"/>
          <w:spacing w:val="20"/>
        </w:rPr>
        <w:t>válido</w:t>
      </w:r>
      <w:proofErr w:type="spellEnd"/>
      <w:r w:rsidR="00107ACB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DE16F0">
        <w:rPr>
          <w:rFonts w:asciiTheme="minorHAnsi" w:hAnsiTheme="minorHAnsi" w:cs="Arial"/>
          <w:spacing w:val="20"/>
        </w:rPr>
        <w:t>: _____/______/__________,</w:t>
      </w:r>
    </w:p>
    <w:p w14:paraId="0318218C" w14:textId="16BA492D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 xml:space="preserve">ontribuinte </w:t>
      </w:r>
      <w:proofErr w:type="gramStart"/>
      <w:r w:rsidR="00121E58">
        <w:rPr>
          <w:rFonts w:asciiTheme="minorHAnsi" w:hAnsiTheme="minorHAnsi" w:cs="Arial"/>
          <w:spacing w:val="20"/>
        </w:rPr>
        <w:t>nº</w:t>
      </w:r>
      <w:r w:rsidR="00DE16F0">
        <w:rPr>
          <w:rFonts w:asciiTheme="minorHAnsi" w:hAnsiTheme="minorHAnsi" w:cs="Arial"/>
          <w:spacing w:val="20"/>
        </w:rPr>
        <w:t>:_</w:t>
      </w:r>
      <w:proofErr w:type="gramEnd"/>
      <w:r w:rsidR="00DE16F0">
        <w:rPr>
          <w:rFonts w:asciiTheme="minorHAnsi" w:hAnsiTheme="minorHAnsi" w:cs="Arial"/>
          <w:spacing w:val="20"/>
        </w:rPr>
        <w:t>____________________</w:t>
      </w:r>
      <w:r w:rsidR="00893713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DE16F0">
        <w:rPr>
          <w:rFonts w:asciiTheme="minorHAnsi" w:hAnsiTheme="minorHAnsi" w:cs="Arial"/>
          <w:spacing w:val="20"/>
        </w:rPr>
        <w:t>:_________________________________</w:t>
      </w:r>
    </w:p>
    <w:p w14:paraId="05C2DCB9" w14:textId="399FC5B3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Código P</w:t>
      </w:r>
      <w:r w:rsidR="009814EC">
        <w:rPr>
          <w:rFonts w:asciiTheme="minorHAnsi" w:hAnsiTheme="minorHAnsi" w:cs="Arial"/>
          <w:spacing w:val="20"/>
        </w:rPr>
        <w:t>ostal: ________/______</w:t>
      </w:r>
      <w:proofErr w:type="gramStart"/>
      <w:r w:rsidR="009814EC">
        <w:rPr>
          <w:rFonts w:asciiTheme="minorHAnsi" w:hAnsiTheme="minorHAnsi" w:cs="Arial"/>
          <w:spacing w:val="20"/>
        </w:rPr>
        <w:t>_</w:t>
      </w:r>
      <w:r w:rsidR="00893713">
        <w:rPr>
          <w:rFonts w:asciiTheme="minorHAnsi" w:hAnsiTheme="minorHAnsi" w:cs="Arial"/>
          <w:spacing w:val="20"/>
        </w:rPr>
        <w:t>,</w:t>
      </w:r>
      <w:r w:rsidR="00624A29">
        <w:rPr>
          <w:rFonts w:asciiTheme="minorHAnsi" w:hAnsiTheme="minorHAnsi" w:cs="Arial"/>
          <w:spacing w:val="20"/>
        </w:rPr>
        <w:t>com</w:t>
      </w:r>
      <w:proofErr w:type="gramEnd"/>
      <w:r w:rsidR="00624A29">
        <w:rPr>
          <w:rFonts w:asciiTheme="minorHAnsi" w:hAnsiTheme="minorHAnsi" w:cs="Arial"/>
          <w:spacing w:val="20"/>
        </w:rPr>
        <w:t xml:space="preserve"> as </w:t>
      </w:r>
      <w:r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9814EC">
        <w:rPr>
          <w:rFonts w:asciiTheme="minorHAnsi" w:hAnsiTheme="minorHAnsi" w:cs="Arial"/>
          <w:spacing w:val="20"/>
        </w:rPr>
        <w:t>:____________________,</w:t>
      </w:r>
    </w:p>
    <w:p w14:paraId="2E1DD347" w14:textId="195D9799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9814EC">
        <w:rPr>
          <w:rFonts w:asciiTheme="minorHAnsi" w:hAnsiTheme="minorHAnsi" w:cs="Arial"/>
          <w:spacing w:val="20"/>
        </w:rPr>
        <w:t>: _________________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 w:rsidR="00BE3313"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 xml:space="preserve">ou telemóvel </w:t>
      </w:r>
      <w:proofErr w:type="gramStart"/>
      <w:r w:rsidR="004E79C9">
        <w:rPr>
          <w:rFonts w:asciiTheme="minorHAnsi" w:hAnsiTheme="minorHAnsi" w:cs="Arial"/>
          <w:spacing w:val="20"/>
        </w:rPr>
        <w:t>alternativo</w:t>
      </w:r>
      <w:r w:rsidR="009814EC">
        <w:rPr>
          <w:rFonts w:asciiTheme="minorHAnsi" w:hAnsiTheme="minorHAnsi" w:cs="Arial"/>
          <w:spacing w:val="20"/>
        </w:rPr>
        <w:t>:_</w:t>
      </w:r>
      <w:proofErr w:type="gramEnd"/>
      <w:r w:rsidR="009814EC">
        <w:rPr>
          <w:rFonts w:asciiTheme="minorHAnsi" w:hAnsiTheme="minorHAnsi" w:cs="Arial"/>
          <w:spacing w:val="20"/>
        </w:rPr>
        <w:t>__________</w:t>
      </w:r>
    </w:p>
    <w:p w14:paraId="102D2176" w14:textId="7F554F10" w:rsidR="00624A29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com o e-mail</w:t>
      </w:r>
      <w:r w:rsidR="009814EC">
        <w:rPr>
          <w:rFonts w:asciiTheme="minorHAnsi" w:hAnsiTheme="minorHAnsi" w:cs="Arial"/>
          <w:spacing w:val="20"/>
        </w:rPr>
        <w:t>: __________________________________________</w:t>
      </w:r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9814EC">
        <w:rPr>
          <w:rFonts w:asciiTheme="minorHAnsi" w:hAnsiTheme="minorHAnsi" w:cs="Arial"/>
          <w:spacing w:val="20"/>
        </w:rPr>
        <w:t xml:space="preserve">ao procedimento </w:t>
      </w:r>
      <w:proofErr w:type="spellStart"/>
      <w:r w:rsidR="009814EC">
        <w:rPr>
          <w:rFonts w:asciiTheme="minorHAnsi" w:hAnsiTheme="minorHAnsi" w:cs="Arial"/>
          <w:spacing w:val="20"/>
        </w:rPr>
        <w:t>Concursal</w:t>
      </w:r>
      <w:proofErr w:type="spellEnd"/>
      <w:r w:rsidR="009814EC">
        <w:rPr>
          <w:rFonts w:asciiTheme="minorHAnsi" w:hAnsiTheme="minorHAnsi" w:cs="Arial"/>
          <w:spacing w:val="20"/>
        </w:rPr>
        <w:t xml:space="preserve"> para </w:t>
      </w:r>
      <w:r w:rsidR="0008409B">
        <w:rPr>
          <w:rFonts w:asciiTheme="minorHAnsi" w:hAnsiTheme="minorHAnsi" w:cs="Arial"/>
          <w:spacing w:val="20"/>
        </w:rPr>
        <w:t>Jurista</w:t>
      </w:r>
      <w:r w:rsidR="00FF2075">
        <w:rPr>
          <w:rFonts w:asciiTheme="minorHAnsi" w:hAnsiTheme="minorHAnsi" w:cs="Arial"/>
          <w:spacing w:val="20"/>
        </w:rPr>
        <w:t>/Advogado</w:t>
      </w:r>
      <w:r w:rsidR="009814EC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juntando para o efeit</w:t>
      </w:r>
      <w:bookmarkStart w:id="0" w:name="_GoBack"/>
      <w:bookmarkEnd w:id="0"/>
      <w:r>
        <w:rPr>
          <w:rFonts w:asciiTheme="minorHAnsi" w:hAnsiTheme="minorHAnsi" w:cs="Arial"/>
          <w:spacing w:val="20"/>
        </w:rPr>
        <w:t>o os seguintes documentos:</w:t>
      </w:r>
      <w:r w:rsidR="00835130" w:rsidRPr="00835130">
        <w:rPr>
          <w:rFonts w:asciiTheme="minorHAnsi" w:hAnsiTheme="minorHAnsi" w:cs="Arial"/>
          <w:noProof/>
          <w:spacing w:val="20"/>
        </w:rPr>
        <w:t xml:space="preserve"> 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24C5BD8C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7AEBF3B1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06C71499" w:rsidR="00121E58" w:rsidRDefault="00121E58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Cópia dos Certi</w:t>
      </w:r>
      <w:r w:rsidR="0008409B">
        <w:rPr>
          <w:rFonts w:asciiTheme="minorHAnsi" w:hAnsiTheme="minorHAnsi" w:cs="Arial"/>
          <w:spacing w:val="20"/>
        </w:rPr>
        <w:t>ficados de Formação Profissiona</w:t>
      </w:r>
      <w:r w:rsidR="00FF2075">
        <w:rPr>
          <w:rFonts w:asciiTheme="minorHAnsi" w:hAnsiTheme="minorHAnsi" w:cs="Arial"/>
          <w:spacing w:val="20"/>
        </w:rPr>
        <w:t>l</w:t>
      </w:r>
      <w:r w:rsidR="0008409B">
        <w:rPr>
          <w:rFonts w:asciiTheme="minorHAnsi" w:hAnsiTheme="minorHAnsi" w:cs="Arial"/>
          <w:spacing w:val="20"/>
        </w:rPr>
        <w:t>.</w:t>
      </w:r>
    </w:p>
    <w:p w14:paraId="63F35D15" w14:textId="375F8E7B" w:rsidR="009814EC" w:rsidRDefault="009814EC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61C3D40" w14:textId="6398BDC4" w:rsidR="00835130" w:rsidRDefault="0083513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6BCEC303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2AE946C1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C3E15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6000354" w14:textId="7CA41CAA" w:rsidR="00624A29" w:rsidRP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14:paraId="53D21AB6" w14:textId="77777777" w:rsidR="00624A29" w:rsidRPr="00624A29" w:rsidRDefault="00624A29" w:rsidP="00624A2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77777777" w:rsidR="00624A29" w:rsidRPr="00624A29" w:rsidRDefault="00624A29" w:rsidP="00624A2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sectPr w:rsidR="00624A29" w:rsidRPr="00624A29" w:rsidSect="00886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F9B1" w14:textId="77777777" w:rsidR="008A36B3" w:rsidRDefault="008A36B3">
      <w:r>
        <w:separator/>
      </w:r>
    </w:p>
  </w:endnote>
  <w:endnote w:type="continuationSeparator" w:id="0">
    <w:p w14:paraId="03D73129" w14:textId="77777777" w:rsidR="008A36B3" w:rsidRDefault="008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7" w14:textId="77777777" w:rsidR="00C72CBD" w:rsidRDefault="00C7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E" w14:textId="77777777" w:rsidR="00C72CBD" w:rsidRDefault="00C7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A00B" w14:textId="77777777" w:rsidR="008A36B3" w:rsidRDefault="008A36B3">
      <w:r>
        <w:separator/>
      </w:r>
    </w:p>
  </w:footnote>
  <w:footnote w:type="continuationSeparator" w:id="0">
    <w:p w14:paraId="18F1EFEE" w14:textId="77777777" w:rsidR="008A36B3" w:rsidRDefault="008A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9" w14:textId="77777777" w:rsidR="00C72CBD" w:rsidRDefault="00C7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D" w14:textId="77777777" w:rsidR="00C72CBD" w:rsidRDefault="00C7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14D4F"/>
    <w:rsid w:val="00017458"/>
    <w:rsid w:val="000203F2"/>
    <w:rsid w:val="00067362"/>
    <w:rsid w:val="00074B60"/>
    <w:rsid w:val="0008409B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21332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2F00"/>
    <w:rsid w:val="00643C14"/>
    <w:rsid w:val="00661510"/>
    <w:rsid w:val="00674248"/>
    <w:rsid w:val="006B0698"/>
    <w:rsid w:val="006C5EBB"/>
    <w:rsid w:val="006D2674"/>
    <w:rsid w:val="006E3DD3"/>
    <w:rsid w:val="006E5480"/>
    <w:rsid w:val="006E7AED"/>
    <w:rsid w:val="006F0A3F"/>
    <w:rsid w:val="006F17CE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C7640"/>
    <w:rsid w:val="007D18D8"/>
    <w:rsid w:val="007D27FA"/>
    <w:rsid w:val="007D36F2"/>
    <w:rsid w:val="007F432E"/>
    <w:rsid w:val="00823F35"/>
    <w:rsid w:val="00833303"/>
    <w:rsid w:val="00835130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814EC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C163E6"/>
    <w:rsid w:val="00C51484"/>
    <w:rsid w:val="00C51668"/>
    <w:rsid w:val="00C72CBD"/>
    <w:rsid w:val="00CA7459"/>
    <w:rsid w:val="00CC79ED"/>
    <w:rsid w:val="00CD4C5A"/>
    <w:rsid w:val="00CE21EC"/>
    <w:rsid w:val="00D063CA"/>
    <w:rsid w:val="00D20667"/>
    <w:rsid w:val="00D36C77"/>
    <w:rsid w:val="00D623F1"/>
    <w:rsid w:val="00D75F11"/>
    <w:rsid w:val="00D76B15"/>
    <w:rsid w:val="00D80C71"/>
    <w:rsid w:val="00DB38CC"/>
    <w:rsid w:val="00DE16F0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81290D"/>
  <w15:docId w15:val="{9D40601F-3342-476C-A43A-7CE650F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  <w:style w:type="paragraph" w:customStyle="1" w:styleId="Default">
    <w:name w:val="Default"/>
    <w:rsid w:val="00DE16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547A-0476-487B-94E3-31845A498B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35E46-A188-43AF-9351-2F927414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0</TotalTime>
  <Pages>1</Pages>
  <Words>102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1099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Inês Parrinha - ULSBA</cp:lastModifiedBy>
  <cp:revision>2</cp:revision>
  <cp:lastPrinted>2020-08-07T10:28:00Z</cp:lastPrinted>
  <dcterms:created xsi:type="dcterms:W3CDTF">2023-11-02T16:03:00Z</dcterms:created>
  <dcterms:modified xsi:type="dcterms:W3CDTF">2023-11-02T16:03:00Z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